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AF2" w:rsidRPr="00DE6A21" w:rsidRDefault="00864AF2" w:rsidP="00864AF2">
      <w:pPr>
        <w:pStyle w:val="a3"/>
        <w:rPr>
          <w:color w:val="FF0000"/>
        </w:rPr>
      </w:pPr>
      <w:r w:rsidRPr="00DE6A21">
        <w:rPr>
          <w:color w:val="FF0000"/>
        </w:rPr>
        <w:t>Как определить отклонения в речевом развитии ребенка?</w:t>
      </w:r>
    </w:p>
    <w:p w:rsidR="00864AF2" w:rsidRPr="00DE6A21" w:rsidRDefault="00864AF2" w:rsidP="00864AF2">
      <w:pPr>
        <w:pStyle w:val="a3"/>
        <w:rPr>
          <w:color w:val="FF0000"/>
        </w:rPr>
      </w:pPr>
    </w:p>
    <w:p w:rsidR="00864AF2" w:rsidRPr="00DE6A21" w:rsidRDefault="00864AF2" w:rsidP="00864AF2">
      <w:pPr>
        <w:jc w:val="both"/>
        <w:rPr>
          <w:rFonts w:ascii="Times New Roman" w:hAnsi="Times New Roman" w:cs="Times New Roman"/>
          <w:sz w:val="28"/>
          <w:szCs w:val="28"/>
        </w:rPr>
      </w:pPr>
      <w:r w:rsidRPr="00DE6A21">
        <w:rPr>
          <w:rFonts w:ascii="Times New Roman" w:hAnsi="Times New Roman" w:cs="Times New Roman"/>
          <w:sz w:val="28"/>
          <w:szCs w:val="28"/>
        </w:rPr>
        <w:t xml:space="preserve">Признаки нарушения речевого развития очевидны, если: </w:t>
      </w:r>
    </w:p>
    <w:p w:rsidR="00864AF2" w:rsidRPr="00DE6A21" w:rsidRDefault="00864AF2" w:rsidP="00864AF2">
      <w:pPr>
        <w:jc w:val="both"/>
        <w:rPr>
          <w:rFonts w:ascii="Times New Roman" w:hAnsi="Times New Roman" w:cs="Times New Roman"/>
          <w:sz w:val="28"/>
          <w:szCs w:val="28"/>
        </w:rPr>
      </w:pPr>
      <w:r w:rsidRPr="00DE6A21">
        <w:rPr>
          <w:rFonts w:ascii="Times New Roman" w:hAnsi="Times New Roman" w:cs="Times New Roman"/>
          <w:sz w:val="28"/>
          <w:szCs w:val="28"/>
        </w:rPr>
        <w:t>• К концу 1-го месяца ребенок никогда не кричит перед кормлением.</w:t>
      </w:r>
    </w:p>
    <w:p w:rsidR="00864AF2" w:rsidRPr="00DE6A21" w:rsidRDefault="00864AF2" w:rsidP="00864AF2">
      <w:pPr>
        <w:jc w:val="both"/>
        <w:rPr>
          <w:rFonts w:ascii="Times New Roman" w:hAnsi="Times New Roman" w:cs="Times New Roman"/>
          <w:sz w:val="28"/>
          <w:szCs w:val="28"/>
        </w:rPr>
      </w:pPr>
      <w:r w:rsidRPr="00DE6A21">
        <w:rPr>
          <w:rFonts w:ascii="Times New Roman" w:hAnsi="Times New Roman" w:cs="Times New Roman"/>
          <w:sz w:val="28"/>
          <w:szCs w:val="28"/>
        </w:rPr>
        <w:t xml:space="preserve">• К концу 4-го месяца он не улыбается, когда с ним заговаривают, не </w:t>
      </w:r>
      <w:proofErr w:type="spellStart"/>
      <w:r w:rsidRPr="00DE6A21">
        <w:rPr>
          <w:rFonts w:ascii="Times New Roman" w:hAnsi="Times New Roman" w:cs="Times New Roman"/>
          <w:sz w:val="28"/>
          <w:szCs w:val="28"/>
        </w:rPr>
        <w:t>гулит</w:t>
      </w:r>
      <w:proofErr w:type="spellEnd"/>
      <w:r w:rsidRPr="00DE6A21">
        <w:rPr>
          <w:rFonts w:ascii="Times New Roman" w:hAnsi="Times New Roman" w:cs="Times New Roman"/>
          <w:sz w:val="28"/>
          <w:szCs w:val="28"/>
        </w:rPr>
        <w:t>.</w:t>
      </w:r>
    </w:p>
    <w:p w:rsidR="00864AF2" w:rsidRPr="00DE6A21" w:rsidRDefault="00864AF2" w:rsidP="00864AF2">
      <w:pPr>
        <w:jc w:val="both"/>
        <w:rPr>
          <w:rFonts w:ascii="Times New Roman" w:hAnsi="Times New Roman" w:cs="Times New Roman"/>
          <w:sz w:val="28"/>
          <w:szCs w:val="28"/>
        </w:rPr>
      </w:pPr>
      <w:r w:rsidRPr="00DE6A21">
        <w:rPr>
          <w:rFonts w:ascii="Times New Roman" w:hAnsi="Times New Roman" w:cs="Times New Roman"/>
          <w:sz w:val="28"/>
          <w:szCs w:val="28"/>
        </w:rPr>
        <w:t>• К концу 5-го месяца не пытается, находясь на руках у матери, отыскивать те предметы и тех людей, которых она называет, не прислушивается к музыке.</w:t>
      </w:r>
    </w:p>
    <w:p w:rsidR="00864AF2" w:rsidRPr="00DE6A21" w:rsidRDefault="00864AF2" w:rsidP="00864AF2">
      <w:pPr>
        <w:jc w:val="both"/>
        <w:rPr>
          <w:rFonts w:ascii="Times New Roman" w:hAnsi="Times New Roman" w:cs="Times New Roman"/>
          <w:sz w:val="28"/>
          <w:szCs w:val="28"/>
        </w:rPr>
      </w:pPr>
      <w:r w:rsidRPr="00DE6A21">
        <w:rPr>
          <w:rFonts w:ascii="Times New Roman" w:hAnsi="Times New Roman" w:cs="Times New Roman"/>
          <w:sz w:val="28"/>
          <w:szCs w:val="28"/>
        </w:rPr>
        <w:t xml:space="preserve">• К 7 месяцам не узнает голоса </w:t>
      </w:r>
      <w:proofErr w:type="gramStart"/>
      <w:r w:rsidRPr="00DE6A21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DE6A21">
        <w:rPr>
          <w:rFonts w:ascii="Times New Roman" w:hAnsi="Times New Roman" w:cs="Times New Roman"/>
          <w:sz w:val="28"/>
          <w:szCs w:val="28"/>
        </w:rPr>
        <w:t>, не может правильно реагировать на интонации, не отдает предпочтение мелодичным погремушкам.</w:t>
      </w:r>
    </w:p>
    <w:p w:rsidR="00864AF2" w:rsidRPr="00DE6A21" w:rsidRDefault="00864AF2" w:rsidP="00864AF2">
      <w:pPr>
        <w:jc w:val="both"/>
        <w:rPr>
          <w:rFonts w:ascii="Times New Roman" w:hAnsi="Times New Roman" w:cs="Times New Roman"/>
          <w:sz w:val="28"/>
          <w:szCs w:val="28"/>
        </w:rPr>
      </w:pPr>
      <w:r w:rsidRPr="00DE6A21">
        <w:rPr>
          <w:rFonts w:ascii="Times New Roman" w:hAnsi="Times New Roman" w:cs="Times New Roman"/>
          <w:sz w:val="28"/>
          <w:szCs w:val="28"/>
        </w:rPr>
        <w:t xml:space="preserve"> • К концу 9-го месяца у него нет </w:t>
      </w:r>
      <w:proofErr w:type="gramStart"/>
      <w:r w:rsidRPr="00DE6A21">
        <w:rPr>
          <w:rFonts w:ascii="Times New Roman" w:hAnsi="Times New Roman" w:cs="Times New Roman"/>
          <w:sz w:val="28"/>
          <w:szCs w:val="28"/>
        </w:rPr>
        <w:t>лепета</w:t>
      </w:r>
      <w:proofErr w:type="gramEnd"/>
      <w:r w:rsidRPr="00DE6A21">
        <w:rPr>
          <w:rFonts w:ascii="Times New Roman" w:hAnsi="Times New Roman" w:cs="Times New Roman"/>
          <w:sz w:val="28"/>
          <w:szCs w:val="28"/>
        </w:rPr>
        <w:t xml:space="preserve"> и он не может повторять за взрослым различные звукосочетания и слоги, подражая интонации говорящего.</w:t>
      </w:r>
    </w:p>
    <w:p w:rsidR="00864AF2" w:rsidRPr="00DE6A21" w:rsidRDefault="00864AF2" w:rsidP="00864AF2">
      <w:pPr>
        <w:jc w:val="both"/>
        <w:rPr>
          <w:rFonts w:ascii="Times New Roman" w:hAnsi="Times New Roman" w:cs="Times New Roman"/>
          <w:sz w:val="28"/>
          <w:szCs w:val="28"/>
        </w:rPr>
      </w:pPr>
      <w:r w:rsidRPr="00DE6A21">
        <w:rPr>
          <w:rFonts w:ascii="Times New Roman" w:hAnsi="Times New Roman" w:cs="Times New Roman"/>
          <w:sz w:val="28"/>
          <w:szCs w:val="28"/>
        </w:rPr>
        <w:t>• К концу 10-го месяца малыш не машет головой в знак отрицания либо ручкой в знак прощания.</w:t>
      </w:r>
    </w:p>
    <w:p w:rsidR="00864AF2" w:rsidRPr="00DE6A21" w:rsidRDefault="00864AF2" w:rsidP="00864AF2">
      <w:pPr>
        <w:jc w:val="both"/>
        <w:rPr>
          <w:rFonts w:ascii="Times New Roman" w:hAnsi="Times New Roman" w:cs="Times New Roman"/>
          <w:sz w:val="28"/>
          <w:szCs w:val="28"/>
        </w:rPr>
      </w:pPr>
      <w:r w:rsidRPr="00DE6A21">
        <w:rPr>
          <w:rFonts w:ascii="Times New Roman" w:hAnsi="Times New Roman" w:cs="Times New Roman"/>
          <w:sz w:val="28"/>
          <w:szCs w:val="28"/>
        </w:rPr>
        <w:t>• К году он не может произнести ни слова, не может выполнить простейшие просьбы («покажи», «принеси»), не способен адекватно реагировать на похвалу и на замечания по поводу неправильного поведения.</w:t>
      </w:r>
    </w:p>
    <w:p w:rsidR="00864AF2" w:rsidRPr="00DE6A21" w:rsidRDefault="00864AF2" w:rsidP="00864AF2">
      <w:pPr>
        <w:jc w:val="both"/>
        <w:rPr>
          <w:rFonts w:ascii="Times New Roman" w:hAnsi="Times New Roman" w:cs="Times New Roman"/>
          <w:sz w:val="28"/>
          <w:szCs w:val="28"/>
        </w:rPr>
      </w:pPr>
      <w:r w:rsidRPr="00DE6A21">
        <w:rPr>
          <w:rFonts w:ascii="Times New Roman" w:hAnsi="Times New Roman" w:cs="Times New Roman"/>
          <w:sz w:val="28"/>
          <w:szCs w:val="28"/>
        </w:rPr>
        <w:t xml:space="preserve">• К 1 году 4 месяцам он не может адекватно ситуации употреблять слова «мама» и «папа». </w:t>
      </w:r>
    </w:p>
    <w:p w:rsidR="00864AF2" w:rsidRPr="00DE6A21" w:rsidRDefault="00864AF2" w:rsidP="00864AF2">
      <w:pPr>
        <w:jc w:val="both"/>
        <w:rPr>
          <w:rFonts w:ascii="Times New Roman" w:hAnsi="Times New Roman" w:cs="Times New Roman"/>
          <w:sz w:val="28"/>
          <w:szCs w:val="28"/>
        </w:rPr>
      </w:pPr>
      <w:r w:rsidRPr="00DE6A21">
        <w:rPr>
          <w:rFonts w:ascii="Times New Roman" w:hAnsi="Times New Roman" w:cs="Times New Roman"/>
          <w:sz w:val="28"/>
          <w:szCs w:val="28"/>
        </w:rPr>
        <w:t>• К 1 году 9 месяцам не может произнести 6 осмысленных слов.</w:t>
      </w:r>
    </w:p>
    <w:p w:rsidR="00864AF2" w:rsidRPr="00DE6A21" w:rsidRDefault="00864AF2" w:rsidP="00864AF2">
      <w:pPr>
        <w:jc w:val="both"/>
        <w:rPr>
          <w:rFonts w:ascii="Times New Roman" w:hAnsi="Times New Roman" w:cs="Times New Roman"/>
          <w:sz w:val="28"/>
          <w:szCs w:val="28"/>
        </w:rPr>
      </w:pPr>
      <w:r w:rsidRPr="00DE6A21">
        <w:rPr>
          <w:rFonts w:ascii="Times New Roman" w:hAnsi="Times New Roman" w:cs="Times New Roman"/>
          <w:sz w:val="28"/>
          <w:szCs w:val="28"/>
        </w:rPr>
        <w:t xml:space="preserve">• К 2 годам ребенок не может показать части тела, которые ему называет взрослый, не выполняет сложные просьбы: </w:t>
      </w:r>
      <w:proofErr w:type="gramStart"/>
      <w:r w:rsidRPr="00DE6A21">
        <w:rPr>
          <w:rFonts w:ascii="Times New Roman" w:hAnsi="Times New Roman" w:cs="Times New Roman"/>
          <w:sz w:val="28"/>
          <w:szCs w:val="28"/>
        </w:rPr>
        <w:t>«Сходи на кухню и принеси чашку», не узнает близких на фотографиях.</w:t>
      </w:r>
      <w:proofErr w:type="gramEnd"/>
    </w:p>
    <w:p w:rsidR="00864AF2" w:rsidRPr="00DE6A21" w:rsidRDefault="00864AF2" w:rsidP="00864AF2">
      <w:pPr>
        <w:jc w:val="both"/>
        <w:rPr>
          <w:rFonts w:ascii="Times New Roman" w:hAnsi="Times New Roman" w:cs="Times New Roman"/>
          <w:sz w:val="28"/>
          <w:szCs w:val="28"/>
        </w:rPr>
      </w:pPr>
      <w:r w:rsidRPr="00DE6A21">
        <w:rPr>
          <w:rFonts w:ascii="Times New Roman" w:hAnsi="Times New Roman" w:cs="Times New Roman"/>
          <w:sz w:val="28"/>
          <w:szCs w:val="28"/>
        </w:rPr>
        <w:t xml:space="preserve">• К 2,5 годам не понимает разницу между словами «большой» и «маленький». </w:t>
      </w:r>
    </w:p>
    <w:p w:rsidR="00864AF2" w:rsidRPr="00DE6A21" w:rsidRDefault="00864AF2" w:rsidP="00864AF2">
      <w:pPr>
        <w:jc w:val="both"/>
        <w:rPr>
          <w:rFonts w:ascii="Times New Roman" w:hAnsi="Times New Roman" w:cs="Times New Roman"/>
          <w:sz w:val="28"/>
          <w:szCs w:val="28"/>
        </w:rPr>
      </w:pPr>
      <w:r w:rsidRPr="00DE6A21">
        <w:rPr>
          <w:rFonts w:ascii="Times New Roman" w:hAnsi="Times New Roman" w:cs="Times New Roman"/>
          <w:sz w:val="28"/>
          <w:szCs w:val="28"/>
        </w:rPr>
        <w:t xml:space="preserve">• К 3 годам не понимает короткие стихи, рассказы, сказки, не пытается их пересказать, не может показать, какая линия самая длинная, не может ответить на вопрос, как его имя и фамилия. </w:t>
      </w:r>
    </w:p>
    <w:p w:rsidR="00864AF2" w:rsidRPr="00DE6A21" w:rsidRDefault="00864AF2" w:rsidP="00864AF2">
      <w:pPr>
        <w:jc w:val="both"/>
        <w:rPr>
          <w:rFonts w:ascii="Times New Roman" w:hAnsi="Times New Roman" w:cs="Times New Roman"/>
          <w:sz w:val="28"/>
          <w:szCs w:val="28"/>
        </w:rPr>
      </w:pPr>
      <w:r w:rsidRPr="00DE6A21">
        <w:rPr>
          <w:rFonts w:ascii="Times New Roman" w:hAnsi="Times New Roman" w:cs="Times New Roman"/>
          <w:sz w:val="28"/>
          <w:szCs w:val="28"/>
        </w:rPr>
        <w:t>• В 4 года не знает названия цветов, не считает в пределах пяти, не слушает длинные сказки, не может рассказать ни одного стихотворения.</w:t>
      </w:r>
    </w:p>
    <w:p w:rsidR="00864AF2" w:rsidRPr="00DE6A21" w:rsidRDefault="00864AF2" w:rsidP="00864A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4AF2" w:rsidRPr="00DE6A21" w:rsidRDefault="00864AF2" w:rsidP="00864A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4AF2" w:rsidRPr="00DE6A21" w:rsidRDefault="00864AF2" w:rsidP="00864A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4AF2" w:rsidRPr="00DE6A21" w:rsidRDefault="00864AF2" w:rsidP="00864A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AD2" w:rsidRDefault="006B7AD2"/>
    <w:sectPr w:rsidR="006B7AD2" w:rsidSect="00864AF2">
      <w:pgSz w:w="11906" w:h="16838"/>
      <w:pgMar w:top="1134" w:right="850" w:bottom="1134" w:left="1701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64AF2"/>
    <w:rsid w:val="006B7AD2"/>
    <w:rsid w:val="00864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864AF2"/>
    <w:pPr>
      <w:widowControl w:val="0"/>
      <w:autoSpaceDE w:val="0"/>
      <w:autoSpaceDN w:val="0"/>
      <w:spacing w:before="74" w:after="0" w:line="240" w:lineRule="auto"/>
      <w:ind w:left="755" w:right="770"/>
      <w:jc w:val="center"/>
    </w:pPr>
    <w:rPr>
      <w:rFonts w:ascii="Verdana" w:eastAsia="Verdana" w:hAnsi="Verdana" w:cs="Verdana"/>
      <w:b/>
      <w:bCs/>
      <w:sz w:val="40"/>
      <w:szCs w:val="40"/>
      <w:lang w:eastAsia="en-US"/>
    </w:rPr>
  </w:style>
  <w:style w:type="character" w:customStyle="1" w:styleId="a4">
    <w:name w:val="Название Знак"/>
    <w:basedOn w:val="a0"/>
    <w:link w:val="a3"/>
    <w:uiPriority w:val="1"/>
    <w:rsid w:val="00864AF2"/>
    <w:rPr>
      <w:rFonts w:ascii="Verdana" w:eastAsia="Verdana" w:hAnsi="Verdana" w:cs="Verdana"/>
      <w:b/>
      <w:bCs/>
      <w:sz w:val="40"/>
      <w:szCs w:val="4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2022-02-22T00:37:00Z</dcterms:created>
  <dcterms:modified xsi:type="dcterms:W3CDTF">2022-02-22T00:38:00Z</dcterms:modified>
</cp:coreProperties>
</file>